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0F5" w14:textId="77777777" w:rsidR="00DF2F63" w:rsidRDefault="00DF2F63">
      <w:pPr>
        <w:jc w:val="center"/>
        <w:rPr>
          <w:sz w:val="24"/>
          <w:szCs w:val="24"/>
        </w:rPr>
      </w:pPr>
    </w:p>
    <w:p w14:paraId="449B848D" w14:textId="77777777" w:rsidR="00DF2F63" w:rsidRDefault="00314704">
      <w:pPr>
        <w:spacing w:after="120"/>
        <w:rPr>
          <w:rFonts w:ascii="Cambria" w:eastAsia="Cambria" w:hAnsi="Cambria" w:cs="Cambria"/>
          <w:b/>
          <w:smallCaps/>
          <w:sz w:val="36"/>
          <w:szCs w:val="36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</w:t>
      </w:r>
      <w:r>
        <w:rPr>
          <w:rFonts w:ascii="Cambria" w:eastAsia="Cambria" w:hAnsi="Cambria" w:cs="Cambria"/>
          <w:b/>
          <w:smallCaps/>
          <w:sz w:val="36"/>
          <w:szCs w:val="36"/>
        </w:rPr>
        <w:t>Authorization for Treatment</w:t>
      </w:r>
    </w:p>
    <w:p w14:paraId="1D38DE21" w14:textId="77777777" w:rsidR="00DF2F63" w:rsidRDefault="00DF2F63">
      <w:pPr>
        <w:spacing w:after="120"/>
        <w:rPr>
          <w:rFonts w:ascii="Cambria" w:eastAsia="Cambria" w:hAnsi="Cambria" w:cs="Cambria"/>
          <w:b/>
          <w:smallCaps/>
          <w:sz w:val="36"/>
          <w:szCs w:val="36"/>
        </w:rPr>
      </w:pPr>
      <w:bookmarkStart w:id="0" w:name="_heading=h.gjdgxs" w:colFirst="0" w:colLast="0"/>
      <w:bookmarkEnd w:id="0"/>
    </w:p>
    <w:p w14:paraId="29AE67B7" w14:textId="77777777" w:rsidR="00DF2F63" w:rsidRDefault="0031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I hereby request and consent to treatment of physical therapy at </w:t>
      </w:r>
      <w:r>
        <w:rPr>
          <w:rFonts w:ascii="Lustria" w:eastAsia="Lustria" w:hAnsi="Lustria" w:cs="Lustria"/>
          <w:i/>
          <w:color w:val="000000"/>
        </w:rPr>
        <w:t>Impact Health and</w:t>
      </w:r>
      <w:r>
        <w:rPr>
          <w:rFonts w:ascii="Lustria" w:eastAsia="Lustria" w:hAnsi="Lustria" w:cs="Lustria"/>
          <w:color w:val="000000"/>
        </w:rPr>
        <w:t xml:space="preserve"> </w:t>
      </w:r>
      <w:r>
        <w:rPr>
          <w:rFonts w:ascii="Lustria" w:eastAsia="Lustria" w:hAnsi="Lustria" w:cs="Lustria"/>
          <w:i/>
          <w:color w:val="000000"/>
        </w:rPr>
        <w:t xml:space="preserve">Performance, (“Provider”), </w:t>
      </w:r>
      <w:r>
        <w:rPr>
          <w:rFonts w:ascii="Lustria" w:eastAsia="Lustria" w:hAnsi="Lustria" w:cs="Lustria"/>
          <w:color w:val="000000"/>
        </w:rPr>
        <w:t>as outlined in the treatment Plan of Care developed in collaboration with my attending physician</w:t>
      </w:r>
      <w:proofErr w:type="gramStart"/>
      <w:r>
        <w:rPr>
          <w:rFonts w:ascii="Lustria" w:eastAsia="Lustria" w:hAnsi="Lustria" w:cs="Lustria"/>
          <w:color w:val="000000"/>
        </w:rPr>
        <w:t xml:space="preserve">.  </w:t>
      </w:r>
      <w:proofErr w:type="gramEnd"/>
      <w:r>
        <w:rPr>
          <w:rFonts w:ascii="Lustria" w:eastAsia="Lustria" w:hAnsi="Lustria" w:cs="Lustria"/>
          <w:color w:val="000000"/>
        </w:rPr>
        <w:t>I understand the provider will place hands on me to provide therapy services. I consent to Provider’s hands on me during the rendition of therapy services an</w:t>
      </w:r>
      <w:r>
        <w:rPr>
          <w:rFonts w:ascii="Lustria" w:eastAsia="Lustria" w:hAnsi="Lustria" w:cs="Lustria"/>
          <w:color w:val="000000"/>
        </w:rPr>
        <w:t>d agree to cooperate with all reasonable requests which Provider, in the exercise of reasonable clinical judgment, believes necessary to achieve the objectives of the treatment Plan of Care.</w:t>
      </w:r>
    </w:p>
    <w:p w14:paraId="22CD9526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ustria" w:eastAsia="Lustria" w:hAnsi="Lustria" w:cs="Lustria"/>
          <w:color w:val="000000"/>
        </w:rPr>
      </w:pPr>
    </w:p>
    <w:p w14:paraId="43DF9916" w14:textId="77777777" w:rsidR="00DF2F63" w:rsidRDefault="0031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I understand I can discuss with Provider the nature and purpose </w:t>
      </w:r>
      <w:r>
        <w:rPr>
          <w:rFonts w:ascii="Lustria" w:eastAsia="Lustria" w:hAnsi="Lustria" w:cs="Lustria"/>
          <w:color w:val="000000"/>
        </w:rPr>
        <w:t>of treatment Plan of Care and procedures which Provider will use in following the treatment Plan of Care as well as the risks which can result from a physical therapy regimen.</w:t>
      </w:r>
    </w:p>
    <w:p w14:paraId="7400C95D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ustria" w:eastAsia="Lustria" w:hAnsi="Lustria" w:cs="Lustria"/>
          <w:color w:val="000000"/>
        </w:rPr>
      </w:pPr>
    </w:p>
    <w:p w14:paraId="5D39F5F6" w14:textId="77777777" w:rsidR="00DF2F63" w:rsidRDefault="0031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During treatment, I wish to rely on the Provider’s judgment as to what is in my</w:t>
      </w:r>
      <w:r>
        <w:rPr>
          <w:rFonts w:ascii="Lustria" w:eastAsia="Lustria" w:hAnsi="Lustria" w:cs="Lustria"/>
          <w:color w:val="000000"/>
        </w:rPr>
        <w:t xml:space="preserve"> best interest understanding the Provider’s judgment will be based upon the facts of my condition then known by the Provider.</w:t>
      </w:r>
    </w:p>
    <w:p w14:paraId="139DBDE7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ustria" w:eastAsia="Lustria" w:hAnsi="Lustria" w:cs="Lustria"/>
          <w:color w:val="000000"/>
        </w:rPr>
      </w:pPr>
    </w:p>
    <w:p w14:paraId="258B1119" w14:textId="77777777" w:rsidR="00DF2F63" w:rsidRDefault="0031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I have read the above consent</w:t>
      </w:r>
      <w:proofErr w:type="gramStart"/>
      <w:r>
        <w:rPr>
          <w:rFonts w:ascii="Lustria" w:eastAsia="Lustria" w:hAnsi="Lustria" w:cs="Lustria"/>
          <w:color w:val="000000"/>
        </w:rPr>
        <w:t xml:space="preserve">.  </w:t>
      </w:r>
      <w:proofErr w:type="gramEnd"/>
      <w:r>
        <w:rPr>
          <w:rFonts w:ascii="Lustria" w:eastAsia="Lustria" w:hAnsi="Lustria" w:cs="Lustria"/>
          <w:color w:val="000000"/>
        </w:rPr>
        <w:t>I have also had the opportunity to ask questions about its content and by signing below I agree t</w:t>
      </w:r>
      <w:r>
        <w:rPr>
          <w:rFonts w:ascii="Lustria" w:eastAsia="Lustria" w:hAnsi="Lustria" w:cs="Lustria"/>
          <w:color w:val="000000"/>
        </w:rPr>
        <w:t>o the Treatment Plan of Care for my present condition.</w:t>
      </w:r>
    </w:p>
    <w:p w14:paraId="631BBF2D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ustria" w:eastAsia="Lustria" w:hAnsi="Lustria" w:cs="Lustria"/>
          <w:color w:val="000000"/>
        </w:rPr>
      </w:pPr>
    </w:p>
    <w:p w14:paraId="3A820C0C" w14:textId="77777777" w:rsidR="00DF2F63" w:rsidRDefault="0031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I promise to pay all charges and expenses incurred in my treatment, including those expenses not covered by any insurance policy presently in force, including any co-payment and/or deductible</w:t>
      </w:r>
      <w:proofErr w:type="gramStart"/>
      <w:r>
        <w:rPr>
          <w:rFonts w:ascii="Lustria" w:eastAsia="Lustria" w:hAnsi="Lustria" w:cs="Lustria"/>
          <w:color w:val="000000"/>
        </w:rPr>
        <w:t xml:space="preserve">.  </w:t>
      </w:r>
      <w:proofErr w:type="gramEnd"/>
      <w:r>
        <w:rPr>
          <w:rFonts w:ascii="Lustria" w:eastAsia="Lustria" w:hAnsi="Lustria" w:cs="Lustria"/>
          <w:color w:val="000000"/>
        </w:rPr>
        <w:t>Unpaid</w:t>
      </w:r>
      <w:r>
        <w:rPr>
          <w:rFonts w:ascii="Lustria" w:eastAsia="Lustria" w:hAnsi="Lustria" w:cs="Lustria"/>
          <w:color w:val="000000"/>
        </w:rPr>
        <w:t xml:space="preserve"> accounts shall bear interest at the maximum rate provided by Florida law</w:t>
      </w:r>
      <w:proofErr w:type="gramStart"/>
      <w:r>
        <w:rPr>
          <w:rFonts w:ascii="Lustria" w:eastAsia="Lustria" w:hAnsi="Lustria" w:cs="Lustria"/>
          <w:color w:val="000000"/>
        </w:rPr>
        <w:t xml:space="preserve">.  </w:t>
      </w:r>
      <w:proofErr w:type="gramEnd"/>
      <w:r>
        <w:rPr>
          <w:rFonts w:ascii="Lustria" w:eastAsia="Lustria" w:hAnsi="Lustria" w:cs="Lustria"/>
          <w:color w:val="000000"/>
        </w:rPr>
        <w:t>If Impact Health and Performance is required to bring legal action to enforce payment, it shall be entitled to recover from me its attorneys’ fees and costs of collection in additi</w:t>
      </w:r>
      <w:r>
        <w:rPr>
          <w:rFonts w:ascii="Lustria" w:eastAsia="Lustria" w:hAnsi="Lustria" w:cs="Lustria"/>
          <w:color w:val="000000"/>
        </w:rPr>
        <w:t>on to the amount owed for the services.</w:t>
      </w:r>
    </w:p>
    <w:p w14:paraId="2A14F503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</w:rPr>
      </w:pPr>
    </w:p>
    <w:p w14:paraId="010846F7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</w:rPr>
      </w:pPr>
    </w:p>
    <w:p w14:paraId="35972129" w14:textId="77777777" w:rsidR="00DF2F63" w:rsidRDefault="0031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0"/>
          <w:szCs w:val="20"/>
        </w:rPr>
      </w:pPr>
      <w:r>
        <w:rPr>
          <w:rFonts w:ascii="Lustria" w:eastAsia="Lustria" w:hAnsi="Lustria" w:cs="Lustria"/>
          <w:color w:val="000000"/>
          <w:sz w:val="20"/>
          <w:szCs w:val="20"/>
        </w:rPr>
        <w:t>Patient’s Name: _____________________________________________   Date: ________________</w:t>
      </w:r>
    </w:p>
    <w:p w14:paraId="01DFFAEA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0"/>
          <w:szCs w:val="20"/>
        </w:rPr>
      </w:pPr>
    </w:p>
    <w:p w14:paraId="08A999DC" w14:textId="77777777" w:rsidR="00DF2F63" w:rsidRDefault="0031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0"/>
          <w:szCs w:val="20"/>
        </w:rPr>
      </w:pPr>
      <w:r>
        <w:rPr>
          <w:rFonts w:ascii="Lustria" w:eastAsia="Lustria" w:hAnsi="Lustria" w:cs="Lustria"/>
          <w:color w:val="000000"/>
          <w:sz w:val="20"/>
          <w:szCs w:val="20"/>
        </w:rPr>
        <w:t>Signature of Patient: ________________________________________________________________</w:t>
      </w:r>
    </w:p>
    <w:p w14:paraId="6D803EE6" w14:textId="77777777" w:rsidR="00DF2F63" w:rsidRDefault="00D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0"/>
          <w:szCs w:val="20"/>
        </w:rPr>
      </w:pPr>
    </w:p>
    <w:p w14:paraId="6BF9F44E" w14:textId="77777777" w:rsidR="00DF2F63" w:rsidRDefault="003147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Lustria" w:eastAsia="Lustria" w:hAnsi="Lustria" w:cs="Lustria"/>
          <w:color w:val="000000"/>
          <w:sz w:val="20"/>
          <w:szCs w:val="20"/>
        </w:rPr>
      </w:pPr>
      <w:r>
        <w:rPr>
          <w:rFonts w:ascii="Lustria" w:eastAsia="Lustria" w:hAnsi="Lustria" w:cs="Lustria"/>
          <w:color w:val="000000"/>
          <w:sz w:val="20"/>
          <w:szCs w:val="20"/>
        </w:rPr>
        <w:t>Witnessed: ________________________________________________________________________</w:t>
      </w:r>
    </w:p>
    <w:sectPr w:rsidR="00DF2F63">
      <w:headerReference w:type="default" r:id="rId8"/>
      <w:footerReference w:type="default" r:id="rId9"/>
      <w:pgSz w:w="12240" w:h="15840"/>
      <w:pgMar w:top="432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9EFB" w14:textId="77777777" w:rsidR="00314704" w:rsidRDefault="00314704">
      <w:pPr>
        <w:spacing w:after="0" w:line="240" w:lineRule="auto"/>
      </w:pPr>
      <w:r>
        <w:separator/>
      </w:r>
    </w:p>
  </w:endnote>
  <w:endnote w:type="continuationSeparator" w:id="0">
    <w:p w14:paraId="36ECF4A5" w14:textId="77777777" w:rsidR="00314704" w:rsidRDefault="003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str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4B5C" w14:textId="77777777" w:rsidR="00DF2F63" w:rsidRDefault="003147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180 Alt. 19 N., Ste B                Palm Harbor, FL 34683                  Phone: 727-785-8737                 Fax: 727-786-8546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9183" w14:textId="77777777" w:rsidR="00314704" w:rsidRDefault="00314704">
      <w:pPr>
        <w:spacing w:after="0" w:line="240" w:lineRule="auto"/>
      </w:pPr>
      <w:r>
        <w:separator/>
      </w:r>
    </w:p>
  </w:footnote>
  <w:footnote w:type="continuationSeparator" w:id="0">
    <w:p w14:paraId="3590A2C5" w14:textId="77777777" w:rsidR="00314704" w:rsidRDefault="0031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0AFC" w14:textId="77777777" w:rsidR="00DF2F63" w:rsidRDefault="00314704">
    <w:pPr>
      <w:widowControl w:val="0"/>
      <w:spacing w:after="0" w:line="240" w:lineRule="auto"/>
      <w:ind w:left="2808"/>
      <w:rPr>
        <w:b/>
        <w:color w:val="595959"/>
        <w:sz w:val="18"/>
        <w:szCs w:val="18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4E18750E" wp14:editId="1B4F8888">
          <wp:extent cx="3286125" cy="23050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25" cy="230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54C2"/>
    <w:multiLevelType w:val="multilevel"/>
    <w:tmpl w:val="A4C6D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63"/>
    <w:rsid w:val="0024356C"/>
    <w:rsid w:val="00314704"/>
    <w:rsid w:val="0082136B"/>
    <w:rsid w:val="00D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4AE4"/>
  <w15:docId w15:val="{55184071-C574-4011-9CC7-0A4DC19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46"/>
  </w:style>
  <w:style w:type="paragraph" w:styleId="Footer">
    <w:name w:val="footer"/>
    <w:basedOn w:val="Normal"/>
    <w:link w:val="FooterChar"/>
    <w:uiPriority w:val="99"/>
    <w:unhideWhenUsed/>
    <w:rsid w:val="00C1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46"/>
  </w:style>
  <w:style w:type="paragraph" w:styleId="ListParagraph">
    <w:name w:val="List Paragraph"/>
    <w:basedOn w:val="Normal"/>
    <w:uiPriority w:val="34"/>
    <w:qFormat/>
    <w:rsid w:val="00F37DC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sFpe5jXk9/WL9abvfgcB6yOlQ==">AMUW2mUkmn8RuTI19cG2Z95008A6X0h5RmCmczcFyUXBTAMa5wZsPG0bBBLhtwvFbRg0BzwXcEBKSK8Epd2qCwqbTlZD4PGdJcUAckE6QCNOG1TIB3r2pqp2TiXlIJ3OrjbZcc3M3T6x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1739</Characters>
  <Application>Microsoft Office Word</Application>
  <DocSecurity>0</DocSecurity>
  <Lines>43</Lines>
  <Paragraphs>21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M. Langevin</dc:creator>
  <cp:lastModifiedBy>Pamal Prematilake</cp:lastModifiedBy>
  <cp:revision>2</cp:revision>
  <dcterms:created xsi:type="dcterms:W3CDTF">2021-11-02T14:59:00Z</dcterms:created>
  <dcterms:modified xsi:type="dcterms:W3CDTF">2021-11-02T14:59:00Z</dcterms:modified>
</cp:coreProperties>
</file>